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i/>
          <w:sz w:val="26"/>
          <w:szCs w:val="26"/>
        </w:rPr>
        <w:t>Kính thưa Thầy và các Thầy Cô!</w:t>
      </w:r>
    </w:p>
    <w:p w14:paraId="00000002"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Năm, ngày 29/06/2023</w:t>
      </w:r>
    </w:p>
    <w:p w14:paraId="00000003" w14:textId="77777777" w:rsidR="002831B6" w:rsidRPr="0059699C" w:rsidRDefault="00531ACC" w:rsidP="006B4040">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w:t>
      </w:r>
    </w:p>
    <w:p w14:paraId="00000004" w14:textId="77777777" w:rsidR="002831B6" w:rsidRPr="0059699C" w:rsidRDefault="00531ACC" w:rsidP="006B4040">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59699C">
        <w:rPr>
          <w:rFonts w:ascii="Times New Roman" w:eastAsia="Times New Roman" w:hAnsi="Times New Roman" w:cs="Times New Roman"/>
          <w:b/>
          <w:sz w:val="26"/>
          <w:szCs w:val="26"/>
        </w:rPr>
        <w:t>NỘI DUNG HỌC TẬP “TỊNH KHÔNG PHÁP SƯ GIA NGÔN LỤC”</w:t>
      </w:r>
    </w:p>
    <w:p w14:paraId="00000005" w14:textId="77777777" w:rsidR="002831B6" w:rsidRPr="0059699C" w:rsidRDefault="00531ACC" w:rsidP="006B4040">
      <w:pPr>
        <w:pBdr>
          <w:top w:val="nil"/>
          <w:left w:val="nil"/>
          <w:bottom w:val="nil"/>
          <w:right w:val="nil"/>
          <w:between w:val="nil"/>
        </w:pBdr>
        <w:spacing w:after="160"/>
        <w:ind w:left="1" w:hanging="3"/>
        <w:jc w:val="center"/>
        <w:rPr>
          <w:rFonts w:ascii="Times New Roman" w:eastAsia="Times New Roman" w:hAnsi="Times New Roman" w:cs="Times New Roman"/>
          <w:b/>
          <w:sz w:val="26"/>
          <w:szCs w:val="26"/>
        </w:rPr>
      </w:pPr>
      <w:r w:rsidRPr="0059699C">
        <w:rPr>
          <w:rFonts w:ascii="Times New Roman" w:eastAsia="Times New Roman" w:hAnsi="Times New Roman" w:cs="Times New Roman"/>
          <w:b/>
          <w:sz w:val="26"/>
          <w:szCs w:val="26"/>
        </w:rPr>
        <w:t>“PHẦN II - CHƯƠNG V – GIỚI SÁT LÀ QUAN TRỌNG” (BÀI MỘT)</w:t>
      </w:r>
    </w:p>
    <w:p w14:paraId="00000006"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Giới sát là vô cùng quan trọng, người thế gian có thói quen rất khó sửa đó là thói quen ăn thịt chúng sanh. Chúng ta muốn tránh việc sát sanh là vô cùng khó, nhưng khó không phải không làm được! Khi Đức Phật còn tại thế, Đức Phật không quy định là đồ chúng phải ăn chay nhưng có quy định là đồ chúng phải phải ăn Tam Tịnh Nhục. Phật tử tại gia nếu ai chưa ăn được chay thì nên áp dụng quy tắc ăn Tam, Tịnh, Nhục là: “</w:t>
      </w:r>
      <w:r w:rsidRPr="0059699C">
        <w:rPr>
          <w:rFonts w:ascii="Times New Roman" w:eastAsia="Times New Roman" w:hAnsi="Times New Roman" w:cs="Times New Roman"/>
          <w:i/>
          <w:sz w:val="26"/>
          <w:szCs w:val="26"/>
        </w:rPr>
        <w:t>Không thấy giết, không nghe giết, không vì mình mà giết”</w:t>
      </w:r>
      <w:r w:rsidRPr="0059699C">
        <w:rPr>
          <w:rFonts w:ascii="Times New Roman" w:eastAsia="Times New Roman" w:hAnsi="Times New Roman" w:cs="Times New Roman"/>
          <w:sz w:val="26"/>
          <w:szCs w:val="26"/>
        </w:rPr>
        <w:t xml:space="preserve">. </w:t>
      </w:r>
    </w:p>
    <w:p w14:paraId="00000007"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 xml:space="preserve">  Hòa Thượng nói: “</w:t>
      </w:r>
      <w:r w:rsidRPr="0059699C">
        <w:rPr>
          <w:rFonts w:ascii="Times New Roman" w:eastAsia="Times New Roman" w:hAnsi="Times New Roman" w:cs="Times New Roman"/>
          <w:b/>
          <w:i/>
          <w:sz w:val="26"/>
          <w:szCs w:val="26"/>
        </w:rPr>
        <w:t>Chúng ta không nên sát sanh. Chúng ta phải luôn cảnh tỉnh chính mình là trong đời quá khứ chúng ta đã hại rất nhiều mạng chúng sanh”.</w:t>
      </w:r>
      <w:r w:rsidRPr="0059699C">
        <w:rPr>
          <w:rFonts w:ascii="Times New Roman" w:eastAsia="Times New Roman" w:hAnsi="Times New Roman" w:cs="Times New Roman"/>
          <w:sz w:val="26"/>
          <w:szCs w:val="26"/>
        </w:rPr>
        <w:t xml:space="preserve"> Hiện nay, trên thế giới có rất nhiều người đói khổ, chúng ta nên giúp đỡ họ. Có một câu chuyện về quả báo hiện đời của một gia đình chuyên làm nghề đi biển, gia đình họ có một người con và một người cháu bị bệnh thần kinh. Họ cũng biết đó là quả báo của gia đình mình nhưng không đủ can đảm để thay đổi. Ngày trước, gia đình tôi rất khó khăn, tôi là con trưởng, sau tôi có nhiều em, hồi nhỏ tôi thường hay theo anh em họ đi câu cá nhưng tôi thường câu được rất ít. Sau này, khi tôi học Phật, tôi mới hiểu bản thân mình may mắn vì không có nhân duyên sát sinh!</w:t>
      </w:r>
    </w:p>
    <w:p w14:paraId="00000008"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 xml:space="preserve">Hòa Thượng nói: </w:t>
      </w:r>
      <w:r w:rsidRPr="0059699C">
        <w:rPr>
          <w:rFonts w:ascii="Times New Roman" w:eastAsia="Times New Roman" w:hAnsi="Times New Roman" w:cs="Times New Roman"/>
          <w:b/>
          <w:i/>
          <w:sz w:val="26"/>
          <w:szCs w:val="26"/>
        </w:rPr>
        <w:t>“Chúng ta sống cạnh sông, cạnh biển hay cạnh núi thì đời sống của chúng ta chỉ cần đủ ăn là được. Chúng ta không nên lấy việc sát hại chúng sanh để làm giàu hưởng thụ. Nếu chúng ta sát hại chúng sanh để hưởng thụ thì họ sẽ không tha thứ  cho hành động đó của chúng ta”</w:t>
      </w:r>
      <w:r w:rsidRPr="0059699C">
        <w:rPr>
          <w:rFonts w:ascii="Times New Roman" w:eastAsia="Times New Roman" w:hAnsi="Times New Roman" w:cs="Times New Roman"/>
          <w:b/>
          <w:sz w:val="26"/>
          <w:szCs w:val="26"/>
        </w:rPr>
        <w:t xml:space="preserve">. </w:t>
      </w:r>
    </w:p>
    <w:p w14:paraId="00000009"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 xml:space="preserve">Có một gia đình chuyên bán cá quả, họ dùng dao đập vào đầu con cá quả, gia đình của họ có hai người con đều không gặp may mắn trong cuộc sống. Người con trai bị bệnh tâm thần, anh ta thích bò lên tường như một con vật, người con gái làm ăn phá sản, tan nhà nát cửa. Chúng ta sát hại chúng sanh, sau đó chúng ta đi làm việc thiện thì công cũng không bù được tội. Chúng ta làm phước thì hưởng phước còn tội chúng ta đã gây ra thì chúng ta vẫn phải  nhận. </w:t>
      </w:r>
    </w:p>
    <w:p w14:paraId="0000000A" w14:textId="3C1C2FC9" w:rsidR="002831B6" w:rsidRPr="0059699C" w:rsidRDefault="009544D8"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 xml:space="preserve">Hòa Thượng </w:t>
      </w:r>
      <w:r w:rsidR="00531ACC" w:rsidRPr="0059699C">
        <w:rPr>
          <w:rFonts w:ascii="Times New Roman" w:eastAsia="Times New Roman" w:hAnsi="Times New Roman" w:cs="Times New Roman"/>
          <w:sz w:val="26"/>
          <w:szCs w:val="26"/>
        </w:rPr>
        <w:t xml:space="preserve"> nói: </w:t>
      </w:r>
      <w:r w:rsidR="00531ACC" w:rsidRPr="0059699C">
        <w:rPr>
          <w:rFonts w:ascii="Times New Roman" w:eastAsia="Times New Roman" w:hAnsi="Times New Roman" w:cs="Times New Roman"/>
          <w:b/>
          <w:sz w:val="26"/>
          <w:szCs w:val="26"/>
        </w:rPr>
        <w:t>“</w:t>
      </w:r>
      <w:r w:rsidR="00531ACC" w:rsidRPr="0059699C">
        <w:rPr>
          <w:rFonts w:ascii="Times New Roman" w:eastAsia="Times New Roman" w:hAnsi="Times New Roman" w:cs="Times New Roman"/>
          <w:b/>
          <w:i/>
          <w:sz w:val="26"/>
          <w:szCs w:val="26"/>
        </w:rPr>
        <w:t>Chúng ta muốn chuyển đổi nghiệp lực thì chúng ta phải làm việc đại thiện. Chúng ta làm việc đại ác thì ngay lập tức việc đại ác đó cũng sẽ trở thành nghiệp lực tác động đến vận mệnh của chúng ta</w:t>
      </w:r>
      <w:r w:rsidR="00531ACC" w:rsidRPr="0059699C">
        <w:rPr>
          <w:rFonts w:ascii="Times New Roman" w:eastAsia="Times New Roman" w:hAnsi="Times New Roman" w:cs="Times New Roman"/>
          <w:b/>
          <w:sz w:val="26"/>
          <w:szCs w:val="26"/>
        </w:rPr>
        <w:t>”.</w:t>
      </w:r>
      <w:r w:rsidR="00531ACC" w:rsidRPr="0059699C">
        <w:rPr>
          <w:rFonts w:ascii="Times New Roman" w:eastAsia="Times New Roman" w:hAnsi="Times New Roman" w:cs="Times New Roman"/>
          <w:sz w:val="26"/>
          <w:szCs w:val="26"/>
        </w:rPr>
        <w:t xml:space="preserve"> Nếu cuộc đời chúng ta gặp nhiều việc khó khăn, trắc trở thì chúng ta hãy làm tất cả mọi việc vì lợi ích của chúng sanh. Đó là cách chúng ta chuyển đổi nghiệp lực</w:t>
      </w:r>
      <w:r w:rsidR="00531ACC" w:rsidRPr="0059699C">
        <w:rPr>
          <w:rFonts w:ascii="Times New Roman" w:eastAsia="Times New Roman" w:hAnsi="Times New Roman" w:cs="Times New Roman"/>
          <w:i/>
          <w:sz w:val="26"/>
          <w:szCs w:val="26"/>
        </w:rPr>
        <w:t>.</w:t>
      </w:r>
      <w:r w:rsidR="00531ACC" w:rsidRPr="0059699C">
        <w:rPr>
          <w:rFonts w:ascii="Times New Roman" w:eastAsia="Times New Roman" w:hAnsi="Times New Roman" w:cs="Times New Roman"/>
          <w:sz w:val="26"/>
          <w:szCs w:val="26"/>
        </w:rPr>
        <w:t xml:space="preserve"> Hòa Thượng Tịnh Không đã minh chứng cho chúng ta về việc dùng thiện nghiệp để chuyển ác nghiệp. Khi Hòa Thượng còn trẻ, Ngài không có sức khỏe, không có phước báu, không có tuổi thọ, năm Ngài 45 tuổi, Ngài bị bệnh tưởng như không qua được. Ngài đã cải đổi được vận mạng cuộc đời mình bằng cách dùng cả đời hành thiện, bỏ ác, mang lại nhiều lợi ích cho chúng sanh. </w:t>
      </w:r>
    </w:p>
    <w:p w14:paraId="0000000B"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Hơn 10 năm trước tôi bị bệnh nặng, Bác sĩ nói tôi không thể sống được vì chức năng tim của tôi rất thấp. Hiện tại, chức năng tim của tôi rất tốt. Tôi tích cực làm việc thiện để cải đổi vận mạng. Nếu đời này chúng ta không toàn tâm toàn ý chuyển đổi vận mạng thì đó là điều đáng tiếc của chúng ta. Pháp môn niệm Phật là pháp môn đới nghiệp vãng sanh. Ngay từ lúc chúng ta phát tâm niệm Phật vãng sanh thì chúng ta không làm việc có hại chúng sanh nữa, những việc ác trước đó là nghiệp cũ. Nếu chúng ta vừa niệm Phật vừa làm việc ác theo thói quen cũ thì chúng ta không thể đới nghiệp vãng sanh. Nhiều người học Phật chỉ mong cầu mong được Phật che chở. Nếu chúng ta làm việc ác, khởi ý niệm ác thì Phật, Bồ Tát không thể bảo hộ cho chúng ta vì như vậy là trái với nhân quả. Nhiều người bị ức hiếp “</w:t>
      </w:r>
      <w:r w:rsidRPr="0059699C">
        <w:rPr>
          <w:rFonts w:ascii="Times New Roman" w:eastAsia="Times New Roman" w:hAnsi="Times New Roman" w:cs="Times New Roman"/>
          <w:i/>
          <w:sz w:val="26"/>
          <w:szCs w:val="26"/>
        </w:rPr>
        <w:t>sống không được, chết không xong</w:t>
      </w:r>
      <w:r w:rsidRPr="0059699C">
        <w:rPr>
          <w:rFonts w:ascii="Times New Roman" w:eastAsia="Times New Roman" w:hAnsi="Times New Roman" w:cs="Times New Roman"/>
          <w:sz w:val="26"/>
          <w:szCs w:val="26"/>
        </w:rPr>
        <w:t>” nhưng Phật, Bồ Tát cũng không thể can thiệp được vì họ tự làm tự chịu. Phật, Bồ Tát chỉ giáo huấn chúng sanh không làm các việc ác, các Ngài không thể can thiệp vào nhân quả.</w:t>
      </w:r>
    </w:p>
    <w:p w14:paraId="0000000C"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 xml:space="preserve"> Chư Phật dạy chúng ta: “</w:t>
      </w:r>
      <w:r w:rsidRPr="0059699C">
        <w:rPr>
          <w:rFonts w:ascii="Times New Roman" w:eastAsia="Times New Roman" w:hAnsi="Times New Roman" w:cs="Times New Roman"/>
          <w:b/>
          <w:i/>
          <w:sz w:val="26"/>
          <w:szCs w:val="26"/>
        </w:rPr>
        <w:t>Thần thông không liên quan đến nghiệp lực”</w:t>
      </w:r>
      <w:r w:rsidRPr="0059699C">
        <w:rPr>
          <w:rFonts w:ascii="Times New Roman" w:eastAsia="Times New Roman" w:hAnsi="Times New Roman" w:cs="Times New Roman"/>
          <w:b/>
          <w:sz w:val="26"/>
          <w:szCs w:val="26"/>
        </w:rPr>
        <w:t xml:space="preserve">. </w:t>
      </w:r>
      <w:r w:rsidRPr="0059699C">
        <w:rPr>
          <w:rFonts w:ascii="Times New Roman" w:eastAsia="Times New Roman" w:hAnsi="Times New Roman" w:cs="Times New Roman"/>
          <w:sz w:val="26"/>
          <w:szCs w:val="26"/>
        </w:rPr>
        <w:t>Hiện nay có rất nhiều người học Phật thích dùng thần thông để tư lợi cho cá nhân, cho đạo tràng của mình. Đó là việc làm tạo nghiệp cực trọng. Nếu chúng ta có thần thông thì chúng ta cũng không được dùng thần thông để mê hoặc chúng sanh. Khi một số người trong đạo tràng của Hòa Thượng có một số người chụp được hình ảnh các vị Long Thiên Thiện Thần hộ pháp cho đạo tràng, Hòa Thượng đã xé bỏ những bức ảnh đó. Hòa Thượng nói: “</w:t>
      </w:r>
      <w:r w:rsidRPr="0059699C">
        <w:rPr>
          <w:rFonts w:ascii="Times New Roman" w:eastAsia="Times New Roman" w:hAnsi="Times New Roman" w:cs="Times New Roman"/>
          <w:b/>
          <w:i/>
          <w:sz w:val="26"/>
          <w:szCs w:val="26"/>
        </w:rPr>
        <w:t>Chúng ta không được mê hoặc chúng sanh! Nếu chúng ta khởi tâm chân thành, thanh tịnh, từ bi bằng tâm Phật thì chư Phật sẽ đến hộ Pháp cho chúng ta</w:t>
      </w:r>
      <w:r w:rsidRPr="0059699C">
        <w:rPr>
          <w:rFonts w:ascii="Times New Roman" w:eastAsia="Times New Roman" w:hAnsi="Times New Roman" w:cs="Times New Roman"/>
          <w:i/>
          <w:sz w:val="26"/>
          <w:szCs w:val="26"/>
        </w:rPr>
        <w:t>”</w:t>
      </w:r>
      <w:r w:rsidRPr="0059699C">
        <w:rPr>
          <w:rFonts w:ascii="Times New Roman" w:eastAsia="Times New Roman" w:hAnsi="Times New Roman" w:cs="Times New Roman"/>
          <w:sz w:val="26"/>
          <w:szCs w:val="26"/>
        </w:rPr>
        <w:t>.</w:t>
      </w:r>
    </w:p>
    <w:p w14:paraId="0000000D"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Hòa Thượng nói: “</w:t>
      </w:r>
      <w:r w:rsidRPr="0059699C">
        <w:rPr>
          <w:rFonts w:ascii="Times New Roman" w:eastAsia="Times New Roman" w:hAnsi="Times New Roman" w:cs="Times New Roman"/>
          <w:b/>
          <w:i/>
          <w:sz w:val="26"/>
          <w:szCs w:val="26"/>
        </w:rPr>
        <w:t>Chúng sanh cũng ham sống sợ chết vậy thì làm sao chúng ta có thể ăn thịt chúng sanh. Ngày ngày chúng ta nhai thịt chúng sanh thì tâm từ bi của chúng ta ở đâu?”</w:t>
      </w:r>
      <w:r w:rsidRPr="0059699C">
        <w:rPr>
          <w:rFonts w:ascii="Times New Roman" w:eastAsia="Times New Roman" w:hAnsi="Times New Roman" w:cs="Times New Roman"/>
          <w:i/>
          <w:sz w:val="26"/>
          <w:szCs w:val="26"/>
        </w:rPr>
        <w:t>.</w:t>
      </w:r>
      <w:r w:rsidRPr="0059699C">
        <w:rPr>
          <w:rFonts w:ascii="Times New Roman" w:eastAsia="Times New Roman" w:hAnsi="Times New Roman" w:cs="Times New Roman"/>
          <w:sz w:val="26"/>
          <w:szCs w:val="26"/>
        </w:rPr>
        <w:t xml:space="preserve"> Lời nói của Hòa Thượng mang tất cả lòng chân thành, tâm từ bi của Ngài để khuyên bảo chúng sanh. Chúng ta chưa thể khuyên chúng sanh giác ngộ vì chúng ta chưa đủ tâm chân thành. Cuộc đời tôi may mắn là gặp được đĩa của Hòa Thượng, tôi đã dịch đĩa của Hòa Thượng hơn 30.000 giờ, tôi tin Hòa Thượng. Tôi cảm  được tâm của Hòa Thượng nên tôi đã nghe và làm theo lời Ngài. Tuy tôi chưa làm được 100 % nhưng tôi cố gắng thật làm nên tôi thật sự có được lợi ích.</w:t>
      </w:r>
    </w:p>
    <w:p w14:paraId="0000000E"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Nếu chúng ta thật học, thật làm thì chúng ta sẽ thật có kết quả. Nhiều người thế gian cho rằng những điều chúng ta làm được là kỳ diệu, có thế lực thần bí nào đã giúp đỡ chúng ta nhưng thế lực giúp đỡ chúng ta chính là tâm chân thành. Ví dụ chúng ta trồng rau sạch thủy canh và dây chuyền sản xuất đậu đều với mục đích để tặng, chúng ta làm được là do chúng ta phát tâm chân thành yêu thương và muốn giúp đỡ chúng sanh. Nhở tham gia các lễ tri ân Cha Mẹ và Vợ Chồng mà đã có nhiều mối quan hệ giữa mẹ và con, được hóa giải.</w:t>
      </w:r>
    </w:p>
    <w:p w14:paraId="0000000F"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 xml:space="preserve"> Hòa Thượng nói:</w:t>
      </w:r>
      <w:r w:rsidRPr="0059699C">
        <w:rPr>
          <w:rFonts w:ascii="Times New Roman" w:eastAsia="Times New Roman" w:hAnsi="Times New Roman" w:cs="Times New Roman"/>
          <w:b/>
          <w:i/>
          <w:sz w:val="26"/>
          <w:szCs w:val="26"/>
        </w:rPr>
        <w:t xml:space="preserve"> “Những thói quen của con người như sát sanh, trộm cắp, tà dâm, uống rượu đều có thể sửa được nếu trong đời họ có những tấm gương thật làm. Chúng ta bắt đầu làm bằng tâm chân thành thì kết quả cũng sẽ là tâm chân thành”</w:t>
      </w:r>
      <w:r w:rsidRPr="0059699C">
        <w:rPr>
          <w:rFonts w:ascii="Times New Roman" w:eastAsia="Times New Roman" w:hAnsi="Times New Roman" w:cs="Times New Roman"/>
          <w:b/>
          <w:sz w:val="26"/>
          <w:szCs w:val="26"/>
        </w:rPr>
        <w:t>.</w:t>
      </w:r>
      <w:r w:rsidRPr="0059699C">
        <w:rPr>
          <w:rFonts w:ascii="Times New Roman" w:eastAsia="Times New Roman" w:hAnsi="Times New Roman" w:cs="Times New Roman"/>
          <w:b/>
          <w:i/>
          <w:sz w:val="26"/>
          <w:szCs w:val="26"/>
        </w:rPr>
        <w:t xml:space="preserve"> </w:t>
      </w:r>
      <w:r w:rsidRPr="0059699C">
        <w:rPr>
          <w:rFonts w:ascii="Times New Roman" w:eastAsia="Times New Roman" w:hAnsi="Times New Roman" w:cs="Times New Roman"/>
          <w:sz w:val="26"/>
          <w:szCs w:val="26"/>
        </w:rPr>
        <w:t xml:space="preserve">Trước đây, hệ thống Giáo Dục Khai Minh Đức của chúng ta muốn làm giáo dục cũng rất khó khăn, chúng ta đã vượt qua những khó khăn này nhờ tâm chân thành vì  chúng sanh. </w:t>
      </w:r>
    </w:p>
    <w:p w14:paraId="00000010"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Hòa thượng nói: “</w:t>
      </w:r>
      <w:r w:rsidRPr="0059699C">
        <w:rPr>
          <w:rFonts w:ascii="Times New Roman" w:eastAsia="Times New Roman" w:hAnsi="Times New Roman" w:cs="Times New Roman"/>
          <w:b/>
          <w:i/>
          <w:sz w:val="26"/>
          <w:szCs w:val="26"/>
        </w:rPr>
        <w:t>Tự hành giúp hóa tha, hóa tha giúp tự hành”</w:t>
      </w:r>
      <w:r w:rsidRPr="0059699C">
        <w:rPr>
          <w:rFonts w:ascii="Times New Roman" w:eastAsia="Times New Roman" w:hAnsi="Times New Roman" w:cs="Times New Roman"/>
          <w:b/>
          <w:sz w:val="26"/>
          <w:szCs w:val="26"/>
        </w:rPr>
        <w:t xml:space="preserve">. </w:t>
      </w:r>
      <w:r w:rsidRPr="0059699C">
        <w:rPr>
          <w:rFonts w:ascii="Times New Roman" w:eastAsia="Times New Roman" w:hAnsi="Times New Roman" w:cs="Times New Roman"/>
          <w:sz w:val="26"/>
          <w:szCs w:val="26"/>
        </w:rPr>
        <w:t>Chúng ta làm tốt cho người đồng thời cũng chính là chúng ta hoàn thiện mình. Nếu chúng ta có niềm tin vào bản thân thì mỗi ngày chúng ta sẽ càng phấn chấn, dũng mãnh, nỗ lực hơn. Tâm chúng ta chân thành thì mọi việc sẽ thành công.</w:t>
      </w:r>
    </w:p>
    <w:p w14:paraId="00000011"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b/>
          <w:i/>
          <w:sz w:val="26"/>
          <w:szCs w:val="26"/>
        </w:rPr>
      </w:pPr>
      <w:r w:rsidRPr="0059699C">
        <w:rPr>
          <w:rFonts w:ascii="Times New Roman" w:eastAsia="Times New Roman" w:hAnsi="Times New Roman" w:cs="Times New Roman"/>
          <w:sz w:val="26"/>
          <w:szCs w:val="26"/>
        </w:rPr>
        <w:t>Hòa Thượng nói: “</w:t>
      </w:r>
      <w:r w:rsidRPr="0059699C">
        <w:rPr>
          <w:rFonts w:ascii="Times New Roman" w:eastAsia="Times New Roman" w:hAnsi="Times New Roman" w:cs="Times New Roman"/>
          <w:b/>
          <w:i/>
          <w:sz w:val="26"/>
          <w:szCs w:val="26"/>
        </w:rPr>
        <w:t xml:space="preserve">Tất cả chúng sanh đều thể giác ngộ, họ hoàn toàn có thể chuyển ác thành thiện nếu chúng ta khuyên đúng cách. Chúng sanh hoàn toàn có thể chuyển phàm thành Thánh, chuyển mê thành ngộ nếu họ có những tấm gương giúp họ chuyển đổi. Chúng ta không nên xa lánh họ, chúng ta tìm cách độ họ nếu họ chịu lắng nghe, nếu họ ngoan cố theo tập khí cũ thì chúng ta chờ một ngày họ sẽ thay đổi”. </w:t>
      </w:r>
    </w:p>
    <w:p w14:paraId="00000012" w14:textId="77777777" w:rsidR="002831B6" w:rsidRPr="0059699C" w:rsidRDefault="00531ACC" w:rsidP="006B4040">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9699C">
        <w:rPr>
          <w:rFonts w:ascii="Times New Roman" w:eastAsia="Times New Roman" w:hAnsi="Times New Roman" w:cs="Times New Roman"/>
          <w:sz w:val="26"/>
          <w:szCs w:val="26"/>
        </w:rPr>
        <w:t xml:space="preserve">Trong cuộc sống hiện tại chúng ta nhìn về quá khứ thì chúng ta sẽ hiểu rõ nhân quả báo ứng không sót lọt một mảy may. Chúng ta tạo nhân thiện thì chúng ta được quả thiện. Chúng ta tạo nhân ác thì chúng ta không tránh được quả ác. Chúng ta làm ác nhiều thì quả ác sẽ đến trước, chúng ta làm thiện nhiều thì quả thiện sẽ đến trước chứ không phải chúng ta làm nhiều việc thiện thì việc ác sẽ được trừ đi. Thiện là thiện, ác là ác. Nhà Phật dạy chúng ta không làm việc ác, làm nhiều việc thiện. Chúng ta làm lợi ích cho người là chúng ta trồng thiện duyên, tạo phước lành. Chúng ta làm việc thiện đủ nhiều thì quả lành sẽ trổ đó là thiện báo là hoa báo, là quả báo hiện đời. Chúng ta thành tâm thành ý vì chúng sanh cống hiến thì chúng ta sẽ có được kết quả tốt.  </w:t>
      </w:r>
    </w:p>
    <w:p w14:paraId="00000013" w14:textId="77777777" w:rsidR="002831B6" w:rsidRPr="0059699C" w:rsidRDefault="00531ACC" w:rsidP="006B4040">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59699C">
        <w:rPr>
          <w:rFonts w:ascii="Times New Roman" w:eastAsia="Times New Roman" w:hAnsi="Times New Roman" w:cs="Times New Roman"/>
          <w:b/>
          <w:i/>
          <w:sz w:val="26"/>
          <w:szCs w:val="26"/>
        </w:rPr>
        <w:t>****************************</w:t>
      </w:r>
    </w:p>
    <w:p w14:paraId="00000014" w14:textId="77777777" w:rsidR="002831B6" w:rsidRPr="0059699C" w:rsidRDefault="00531ACC" w:rsidP="006B4040">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59699C">
        <w:rPr>
          <w:rFonts w:ascii="Times New Roman" w:eastAsia="Times New Roman" w:hAnsi="Times New Roman" w:cs="Times New Roman"/>
          <w:b/>
          <w:sz w:val="26"/>
          <w:szCs w:val="26"/>
        </w:rPr>
        <w:t>Nam Mô A Di Đà Phật</w:t>
      </w:r>
    </w:p>
    <w:p w14:paraId="00000015" w14:textId="77777777" w:rsidR="002831B6" w:rsidRPr="0059699C" w:rsidRDefault="00531ACC" w:rsidP="006B4040">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59699C">
        <w:rPr>
          <w:rFonts w:ascii="Times New Roman" w:eastAsia="Times New Roman" w:hAnsi="Times New Roman" w:cs="Times New Roman"/>
          <w:i/>
          <w:sz w:val="26"/>
          <w:szCs w:val="26"/>
        </w:rPr>
        <w:t>Chúng con xin tùy hỷ công đức của Thầy và tất cả các Thầy Cô!</w:t>
      </w:r>
    </w:p>
    <w:p w14:paraId="00000016" w14:textId="77777777" w:rsidR="002831B6" w:rsidRPr="0059699C" w:rsidRDefault="00531ACC" w:rsidP="006B4040">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bookmarkStart w:id="0" w:name="_heading=h.gjdgxs" w:colFirst="0" w:colLast="0"/>
      <w:bookmarkEnd w:id="0"/>
      <w:r w:rsidRPr="0059699C">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831B6" w:rsidRPr="0059699C" w:rsidSect="0059699C">
      <w:headerReference w:type="even" r:id="rId7"/>
      <w:headerReference w:type="default" r:id="rId8"/>
      <w:footerReference w:type="even" r:id="rId9"/>
      <w:footerReference w:type="default" r:id="rId10"/>
      <w:headerReference w:type="first" r:id="rId11"/>
      <w:footerReference w:type="first" r:id="rId12"/>
      <w:pgSz w:w="11907" w:h="16839"/>
      <w:pgMar w:top="1021" w:right="1021" w:bottom="102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95717" w14:textId="77777777" w:rsidR="00531ACC" w:rsidRDefault="00531ACC">
      <w:pPr>
        <w:spacing w:after="0" w:line="240" w:lineRule="auto"/>
        <w:ind w:left="0" w:hanging="2"/>
      </w:pPr>
      <w:r>
        <w:separator/>
      </w:r>
    </w:p>
  </w:endnote>
  <w:endnote w:type="continuationSeparator" w:id="0">
    <w:p w14:paraId="05CAB509" w14:textId="77777777" w:rsidR="00531ACC" w:rsidRDefault="00531AC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5CDCB0A7" w:rsidR="002831B6" w:rsidRDefault="00531ACC">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544D8">
      <w:rPr>
        <w:noProof/>
        <w:color w:val="000000"/>
      </w:rPr>
      <w:t>1</w:t>
    </w:r>
    <w:r>
      <w:rPr>
        <w:color w:val="000000"/>
      </w:rPr>
      <w:fldChar w:fldCharType="end"/>
    </w:r>
  </w:p>
  <w:p w14:paraId="0000001D"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079E" w14:textId="77777777" w:rsidR="00531ACC" w:rsidRDefault="00531ACC">
      <w:pPr>
        <w:spacing w:after="0" w:line="240" w:lineRule="auto"/>
        <w:ind w:left="0" w:hanging="2"/>
      </w:pPr>
      <w:r>
        <w:separator/>
      </w:r>
    </w:p>
  </w:footnote>
  <w:footnote w:type="continuationSeparator" w:id="0">
    <w:p w14:paraId="073C44C0" w14:textId="77777777" w:rsidR="00531ACC" w:rsidRDefault="00531AC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B6"/>
    <w:rsid w:val="002831B6"/>
    <w:rsid w:val="00531ACC"/>
    <w:rsid w:val="0059699C"/>
    <w:rsid w:val="006B4040"/>
    <w:rsid w:val="009544D8"/>
    <w:rsid w:val="00E2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933A"/>
  <w15:docId w15:val="{F50AA644-6EB4-45CD-A31C-E494FB1A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0A"/>
    <w:rPr>
      <w:rFonts w:ascii="Arial" w:eastAsia="Arial" w:hAnsi="Arial" w:cs="Arial"/>
      <w:position w:val="-1"/>
    </w:rPr>
  </w:style>
  <w:style w:type="paragraph" w:styleId="Footer">
    <w:name w:val="footer"/>
    <w:basedOn w:val="Normal"/>
    <w:link w:val="FooterChar"/>
    <w:uiPriority w:val="99"/>
    <w:unhideWhenUsed/>
    <w:rsid w:val="0066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0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yhQ4CjZmnsF3HYXQnsVI2RHYQ==">CgMxLjAyCGguZ2pkZ3hzOAByITE4Nk9xcHRLeHJuNTZvVWc2NUNad3hYSm1JRGdlc1lqMQ==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1189</Words>
  <Characters>6783</Characters>
  <Application>Microsoft Office Word</Application>
  <DocSecurity>0</DocSecurity>
  <Lines>56</Lines>
  <Paragraphs>15</Paragraphs>
  <ScaleCrop>false</ScaleCrop>
  <Company>Microsoft</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2023-06-29T13:08:00Z</dcterms:created>
  <dcterms:modified xsi:type="dcterms:W3CDTF">2023-06-30T09:17:00Z</dcterms:modified>
</cp:coreProperties>
</file>